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Отчет об оценке фактического воздействия 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нормативного правового акта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Р</w:t>
      </w:r>
      <w:r w:rsidR="0042044D" w:rsidRPr="000015AF">
        <w:rPr>
          <w:rFonts w:eastAsiaTheme="minorHAnsi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10197F" w:rsidRDefault="0010197F" w:rsidP="0010197F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0197F">
        <w:rPr>
          <w:u w:val="single"/>
        </w:rPr>
        <w:t>П</w:t>
      </w:r>
      <w:r w:rsidRPr="0010197F">
        <w:rPr>
          <w:u w:val="single"/>
        </w:rPr>
        <w:t>остановления Администрации района от 17.07.2017г. № 230-ПА «Об утверждении Порядков предоставления субсидий на поддержку субъектов малого и среднего предпринимательства»</w:t>
      </w:r>
      <w:r w:rsidR="00AD7035" w:rsidRPr="0010197F">
        <w:rPr>
          <w:rFonts w:eastAsiaTheme="minorHAnsi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Pr="0010197F">
          <w:rPr>
            <w:color w:val="0000FF" w:themeColor="hyperlink"/>
            <w:sz w:val="28"/>
            <w:szCs w:val="28"/>
            <w:u w:val="single"/>
          </w:rPr>
          <w:t>http://www.puradm.ru/</w:t>
        </w:r>
      </w:hyperlink>
      <w:r>
        <w:rPr>
          <w:rFonts w:eastAsiaTheme="minorHAnsi"/>
          <w:u w:val="single"/>
          <w:lang w:eastAsia="en-US"/>
        </w:rPr>
        <w:t xml:space="preserve">, </w:t>
      </w:r>
      <w:hyperlink r:id="rId6" w:history="1">
        <w:r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197F">
          <w:rPr>
            <w:color w:val="0000FF" w:themeColor="hyperlink"/>
            <w:sz w:val="28"/>
            <w:szCs w:val="28"/>
            <w:u w:val="single"/>
          </w:rPr>
          <w:t>://пуровскийбизнес.рф</w:t>
        </w:r>
      </w:hyperlink>
      <w:r>
        <w:rPr>
          <w:color w:val="0000FF" w:themeColor="hyperlink"/>
          <w:sz w:val="28"/>
          <w:szCs w:val="28"/>
          <w:u w:val="single"/>
        </w:rPr>
        <w:t>.</w:t>
      </w:r>
    </w:p>
    <w:p w:rsidR="000015AF" w:rsidRDefault="000015AF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822B98" w:rsidRDefault="0010197F" w:rsidP="0010197F">
      <w:pPr>
        <w:jc w:val="both"/>
        <w:rPr>
          <w:rFonts w:eastAsiaTheme="minorHAnsi"/>
          <w:u w:val="single"/>
          <w:lang w:eastAsia="en-US"/>
        </w:rPr>
      </w:pPr>
      <w:r>
        <w:rPr>
          <w:u w:val="single"/>
        </w:rPr>
        <w:t>П</w:t>
      </w:r>
      <w:r w:rsidRPr="0010197F">
        <w:rPr>
          <w:u w:val="single"/>
        </w:rPr>
        <w:t>остановление Администрации района № 432-ПА от 10.12.2018г.</w:t>
      </w:r>
      <w:r w:rsidRPr="00822B98">
        <w:rPr>
          <w:rFonts w:eastAsiaTheme="minorHAnsi"/>
          <w:u w:val="single"/>
          <w:lang w:eastAsia="en-US"/>
        </w:rPr>
        <w:t xml:space="preserve"> </w:t>
      </w:r>
      <w:r w:rsidR="00822B98" w:rsidRPr="00822B98">
        <w:rPr>
          <w:rFonts w:eastAsiaTheme="minorHAnsi"/>
          <w:u w:val="single"/>
          <w:lang w:eastAsia="en-US"/>
        </w:rPr>
        <w:t>«</w:t>
      </w:r>
      <w:r w:rsidRPr="0010197F">
        <w:rPr>
          <w:u w:val="single"/>
        </w:rPr>
        <w:t>О внесении изменений в Порядок предоставления субсидий на возмещение затрат, понесенных субъектами малого и среднего предпринимательства, утвержденный постановлением Администрации района от 17.07.2017 № 230-ПА</w:t>
      </w:r>
      <w:r w:rsidR="00822B98">
        <w:rPr>
          <w:rFonts w:eastAsia="Calibri"/>
          <w:color w:val="000000"/>
          <w:u w:val="single"/>
          <w:lang w:eastAsia="en-US"/>
        </w:rPr>
        <w:t>»</w:t>
      </w:r>
      <w:r w:rsidR="00822B98" w:rsidRPr="00822B98">
        <w:rPr>
          <w:rFonts w:eastAsia="Calibri"/>
          <w:color w:val="000000"/>
          <w:u w:val="single"/>
          <w:lang w:eastAsia="en-US"/>
        </w:rPr>
        <w:t>;</w:t>
      </w:r>
    </w:p>
    <w:p w:rsidR="0013385E" w:rsidRPr="0042044D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П</w:t>
      </w:r>
      <w:r w:rsidR="0042044D" w:rsidRPr="000015AF">
        <w:rPr>
          <w:rFonts w:eastAsiaTheme="minorHAnsi"/>
          <w:lang w:eastAsia="en-US"/>
        </w:rPr>
        <w:t>ериод действия нормативного правового акта и его от</w:t>
      </w:r>
      <w:r w:rsidR="0013385E" w:rsidRPr="000015AF">
        <w:rPr>
          <w:rFonts w:eastAsiaTheme="minorHAnsi"/>
          <w:lang w:eastAsia="en-US"/>
        </w:rPr>
        <w:t>дельных положений (при наличии):</w:t>
      </w:r>
    </w:p>
    <w:p w:rsidR="0013385E" w:rsidRDefault="001E5890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Долгосрочный</w:t>
      </w:r>
      <w:r w:rsidR="0013385E">
        <w:rPr>
          <w:rFonts w:eastAsiaTheme="minorHAnsi"/>
          <w:u w:val="single"/>
          <w:lang w:eastAsia="en-US"/>
        </w:rPr>
        <w:t>;</w:t>
      </w:r>
    </w:p>
    <w:p w:rsidR="0013385E" w:rsidRP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0015AF">
        <w:rPr>
          <w:rFonts w:eastAsiaTheme="minorHAnsi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0015AF">
        <w:rPr>
          <w:rFonts w:eastAsiaTheme="minorHAnsi"/>
          <w:lang w:eastAsia="en-US"/>
        </w:rPr>
        <w:t>Администрации Пуровского района:</w:t>
      </w:r>
    </w:p>
    <w:p w:rsidR="0013385E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Отсутствуют;</w:t>
      </w:r>
    </w:p>
    <w:p w:rsid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D7035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0015AF">
        <w:rPr>
          <w:rFonts w:eastAsiaTheme="minorHAnsi"/>
          <w:lang w:eastAsia="en-US"/>
        </w:rPr>
        <w:t>:</w:t>
      </w:r>
    </w:p>
    <w:p w:rsidR="0042044D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</w:t>
      </w:r>
      <w:r w:rsidR="0042044D" w:rsidRPr="00AD7035">
        <w:rPr>
          <w:rFonts w:eastAsiaTheme="minorHAnsi"/>
          <w:u w:val="single"/>
          <w:lang w:eastAsia="en-US"/>
        </w:rPr>
        <w:t>;</w:t>
      </w:r>
    </w:p>
    <w:p w:rsidR="00AD7035" w:rsidRPr="00AD7035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положительных и отрицательных последств</w:t>
      </w:r>
      <w:r w:rsidR="00AD7035" w:rsidRPr="000015AF">
        <w:rPr>
          <w:rFonts w:eastAsiaTheme="minorHAnsi"/>
          <w:lang w:eastAsia="en-US"/>
        </w:rPr>
        <w:t>ий установленного регулирования:</w:t>
      </w:r>
    </w:p>
    <w:p w:rsidR="001E5890" w:rsidRPr="001E5890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556DB8" w:rsidRPr="00836B75">
        <w:t>оказани</w:t>
      </w:r>
      <w:r w:rsidR="00556DB8">
        <w:t>е</w:t>
      </w:r>
      <w:r w:rsidR="00556DB8" w:rsidRPr="00836B75">
        <w:t xml:space="preserve"> </w:t>
      </w:r>
      <w:r w:rsidR="00556DB8">
        <w:t>финансовой</w:t>
      </w:r>
      <w:r w:rsidR="00556DB8" w:rsidRPr="00836B75">
        <w:t xml:space="preserve"> поддержки начинающим субъектам малого предпринимательства</w:t>
      </w:r>
      <w:r>
        <w:rPr>
          <w:rFonts w:eastAsia="Calibri"/>
          <w:lang w:eastAsia="en-US"/>
        </w:rPr>
        <w:t>;</w:t>
      </w:r>
    </w:p>
    <w:p w:rsidR="001E5890" w:rsidRPr="00176600" w:rsidRDefault="001E5890" w:rsidP="001E5890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 xml:space="preserve">б) </w:t>
      </w:r>
      <w:r w:rsidR="00556DB8" w:rsidRPr="00176600">
        <w:rPr>
          <w:rFonts w:eastAsia="Calibri"/>
          <w:u w:val="single"/>
          <w:lang w:eastAsia="en-US"/>
        </w:rPr>
        <w:t>создание новых и сохранение имеющихся у СМП рабочих мест</w:t>
      </w:r>
      <w:r w:rsidRPr="00176600">
        <w:rPr>
          <w:rFonts w:eastAsia="Calibri"/>
          <w:u w:val="single"/>
          <w:lang w:eastAsia="en-US"/>
        </w:rPr>
        <w:t>;</w:t>
      </w:r>
    </w:p>
    <w:p w:rsidR="001E5890" w:rsidRPr="00176600" w:rsidRDefault="001E5890" w:rsidP="00C03A27">
      <w:pPr>
        <w:tabs>
          <w:tab w:val="left" w:pos="459"/>
        </w:tabs>
        <w:spacing w:after="200" w:line="276" w:lineRule="auto"/>
        <w:ind w:left="677" w:firstLine="32"/>
        <w:contextualSpacing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 xml:space="preserve">в) </w:t>
      </w:r>
      <w:r w:rsidR="00556DB8" w:rsidRPr="00176600">
        <w:rPr>
          <w:rFonts w:eastAsia="Calibri"/>
          <w:u w:val="single"/>
          <w:lang w:eastAsia="en-US"/>
        </w:rPr>
        <w:t>создание новых и действующих СМП</w:t>
      </w:r>
      <w:r w:rsidRPr="00176600">
        <w:rPr>
          <w:rFonts w:eastAsia="Calibri"/>
          <w:u w:val="single"/>
          <w:lang w:eastAsia="en-US"/>
        </w:rPr>
        <w:t>;</w:t>
      </w:r>
    </w:p>
    <w:p w:rsidR="001E5890" w:rsidRPr="00176600" w:rsidRDefault="006040C6" w:rsidP="001E5890">
      <w:pPr>
        <w:autoSpaceDE w:val="0"/>
        <w:autoSpaceDN w:val="0"/>
        <w:adjustRightInd w:val="0"/>
        <w:ind w:left="709"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>О</w:t>
      </w:r>
      <w:r w:rsidR="001E5890" w:rsidRPr="00176600">
        <w:rPr>
          <w:rFonts w:eastAsia="Calibri"/>
          <w:u w:val="single"/>
          <w:lang w:eastAsia="en-US"/>
        </w:rPr>
        <w:t>трицательные последствия отсутствуют.</w:t>
      </w:r>
    </w:p>
    <w:p w:rsidR="00AD7035" w:rsidRDefault="00AD7035" w:rsidP="001E5890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0015AF">
        <w:rPr>
          <w:rFonts w:eastAsiaTheme="minorHAnsi"/>
          <w:lang w:eastAsia="en-US"/>
        </w:rPr>
        <w:t xml:space="preserve"> бюджета района, бюджета города:</w:t>
      </w:r>
    </w:p>
    <w:p w:rsidR="00556DB8" w:rsidRPr="00176600" w:rsidRDefault="00556DB8" w:rsidP="0042044D">
      <w:pPr>
        <w:autoSpaceDE w:val="0"/>
        <w:autoSpaceDN w:val="0"/>
        <w:adjustRightInd w:val="0"/>
        <w:ind w:firstLine="709"/>
        <w:jc w:val="both"/>
      </w:pPr>
      <w:r w:rsidRPr="00176600"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1E5890" w:rsidRPr="00176600" w:rsidRDefault="00556DB8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6600"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работника.</w:t>
      </w:r>
    </w:p>
    <w:p w:rsidR="00305F5F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lang w:val="ru-RU"/>
        </w:rPr>
      </w:pPr>
      <w:r w:rsidRPr="00176600">
        <w:rPr>
          <w:rFonts w:eastAsiaTheme="minorHAnsi"/>
          <w:lang w:eastAsia="en-US"/>
        </w:rPr>
        <w:t xml:space="preserve">Также </w:t>
      </w:r>
      <w:r w:rsidRPr="00176600">
        <w:t>Главный распорядитель бюджетных средств и орган муниципального финансового контроля</w:t>
      </w:r>
      <w:r>
        <w:rPr>
          <w:lang w:val="ru-RU"/>
        </w:rPr>
        <w:t>:</w:t>
      </w:r>
      <w:r w:rsidRPr="0094068B">
        <w:t xml:space="preserve"> </w:t>
      </w:r>
    </w:p>
    <w:p w:rsidR="00305F5F" w:rsidRPr="00176600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lang w:val="ru-RU"/>
        </w:rPr>
      </w:pPr>
      <w:r w:rsidRPr="00176600">
        <w:rPr>
          <w:lang w:val="ru-RU"/>
        </w:rPr>
        <w:t xml:space="preserve">- </w:t>
      </w:r>
      <w:r w:rsidRPr="00176600">
        <w:t xml:space="preserve">осуществляют проверку соблюдения условий, целей и порядка предоставления </w:t>
      </w:r>
      <w:r w:rsidRPr="00176600">
        <w:rPr>
          <w:lang w:val="ru-RU"/>
        </w:rPr>
        <w:t>гранта;</w:t>
      </w:r>
    </w:p>
    <w:p w:rsidR="00305F5F" w:rsidRPr="00176600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lang w:val="ru-RU"/>
        </w:rPr>
      </w:pPr>
      <w:r w:rsidRPr="00176600">
        <w:rPr>
          <w:lang w:val="ru-RU"/>
        </w:rPr>
        <w:t xml:space="preserve">- </w:t>
      </w:r>
      <w:r w:rsidRPr="00176600">
        <w:t xml:space="preserve">осуществляют контроль целевого использования </w:t>
      </w:r>
      <w:r w:rsidRPr="00176600">
        <w:rPr>
          <w:lang w:val="ru-RU"/>
        </w:rPr>
        <w:t>гранта</w:t>
      </w:r>
      <w:r w:rsidRPr="00176600">
        <w:t xml:space="preserve"> и соблюдения условий </w:t>
      </w:r>
      <w:r w:rsidRPr="00176600">
        <w:rPr>
          <w:lang w:val="ru-RU"/>
        </w:rPr>
        <w:t>Д</w:t>
      </w:r>
      <w:r w:rsidRPr="00176600">
        <w:t xml:space="preserve">оговора </w:t>
      </w:r>
      <w:r w:rsidRPr="00176600">
        <w:rPr>
          <w:lang w:val="ru-RU"/>
        </w:rPr>
        <w:t xml:space="preserve">на получение гранта </w:t>
      </w:r>
      <w:r w:rsidRPr="00176600">
        <w:t xml:space="preserve">путем документарного подтверждения от </w:t>
      </w:r>
      <w:r w:rsidRPr="00176600">
        <w:rPr>
          <w:lang w:val="ru-RU"/>
        </w:rPr>
        <w:t>получателя гранта;</w:t>
      </w:r>
    </w:p>
    <w:p w:rsidR="00305F5F" w:rsidRPr="00176600" w:rsidRDefault="00305F5F" w:rsidP="00305F5F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</w:pPr>
      <w:r w:rsidRPr="00176600">
        <w:rPr>
          <w:lang w:val="ru-RU"/>
        </w:rPr>
        <w:lastRenderedPageBreak/>
        <w:t xml:space="preserve">- </w:t>
      </w:r>
      <w:r w:rsidRPr="00176600">
        <w:t xml:space="preserve">имеют право осуществлять выездную проверку </w:t>
      </w:r>
      <w:r w:rsidRPr="00176600">
        <w:rPr>
          <w:lang w:val="ru-RU"/>
        </w:rPr>
        <w:t>получателя гранта</w:t>
      </w:r>
      <w:r w:rsidRPr="00176600">
        <w:t xml:space="preserve"> на предмет соблюдения целевого использования </w:t>
      </w:r>
      <w:r w:rsidRPr="00176600">
        <w:rPr>
          <w:lang w:val="ru-RU"/>
        </w:rPr>
        <w:t>гранта</w:t>
      </w:r>
      <w:r w:rsidRPr="00176600">
        <w:t xml:space="preserve">, а также условий, целей и порядка предоставления </w:t>
      </w:r>
      <w:r w:rsidRPr="00176600">
        <w:rPr>
          <w:lang w:val="ru-RU"/>
        </w:rPr>
        <w:t>гранта</w:t>
      </w:r>
      <w:r w:rsidRPr="00176600">
        <w:t>.</w:t>
      </w:r>
    </w:p>
    <w:p w:rsidR="00305F5F" w:rsidRPr="00176600" w:rsidRDefault="00305F5F" w:rsidP="00305F5F">
      <w:pPr>
        <w:ind w:firstLine="708"/>
        <w:jc w:val="both"/>
      </w:pPr>
      <w:r w:rsidRPr="00176600">
        <w:t>Уполномоченный орган:</w:t>
      </w:r>
    </w:p>
    <w:p w:rsidR="00305F5F" w:rsidRPr="00176600" w:rsidRDefault="00305F5F" w:rsidP="00305F5F">
      <w:pPr>
        <w:ind w:firstLine="708"/>
        <w:jc w:val="both"/>
      </w:pPr>
      <w:r w:rsidRPr="00176600">
        <w:t>- ведёт журнал учёта бизнес-проектов и Договоров;</w:t>
      </w:r>
    </w:p>
    <w:p w:rsidR="00305F5F" w:rsidRPr="00176600" w:rsidRDefault="00305F5F" w:rsidP="00305F5F">
      <w:pPr>
        <w:ind w:firstLine="708"/>
        <w:jc w:val="both"/>
      </w:pPr>
      <w:r w:rsidRPr="00176600">
        <w:t>- проводит мониторинг деятельности получателей грантов;</w:t>
      </w:r>
    </w:p>
    <w:p w:rsidR="000015AF" w:rsidRPr="00176600" w:rsidRDefault="00305F5F" w:rsidP="00305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6600">
        <w:t>- уведомляет получателя гранта о выявлении фактов нецелевого использования гранта и необходимости возврата в этих случаях бюджетных средств.</w:t>
      </w: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0015AF">
        <w:rPr>
          <w:rFonts w:eastAsiaTheme="minorHAnsi"/>
          <w:lang w:eastAsia="en-US"/>
        </w:rPr>
        <w:t>тановлена такая ответственность:</w:t>
      </w:r>
    </w:p>
    <w:p w:rsidR="00305F5F" w:rsidRPr="00176600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7660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Согласно разделу </w:t>
      </w:r>
      <w:r w:rsidR="00556DB8" w:rsidRPr="00176600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 Порядка 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предоставления субсидий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на возмещение затрат, понесенных субъектами малого и среднего предпринимательства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, п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ри невыполнении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получателем субсидии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своих обязательств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предусмотренных Договором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 субсидирования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а также при непредставлении информации, предусмотренной пунктом 3.1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указанног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о Порядка, 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уполномоченный орган в течение 2 (двух) рабочих дней со дня обнаружения невыполнения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получателем субсидии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своих обязательств в письменном виде направляет получателю субсидии уведомление с указанием суммы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 и сроков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возврата денежных средств.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</w:t>
      </w:r>
      <w:r w:rsidR="00305F5F" w:rsidRPr="00176600">
        <w:rPr>
          <w:rFonts w:ascii="Times New Roman" w:hAnsi="Times New Roman"/>
          <w:b w:val="0"/>
          <w:sz w:val="24"/>
          <w:szCs w:val="24"/>
        </w:rPr>
        <w:t>Возврат субсиди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осуществляется в течение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(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десяти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>) рабочих дней с момента получения уведомления получателем субсидии.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05F5F" w:rsidRPr="00176600">
        <w:rPr>
          <w:rFonts w:ascii="Times New Roman" w:hAnsi="Times New Roman"/>
          <w:b w:val="0"/>
          <w:sz w:val="24"/>
          <w:szCs w:val="24"/>
        </w:rPr>
        <w:t>При отказе от добровольного возврата субсиди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в срок, указанный в пункте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.3 </w:t>
      </w:r>
      <w:r w:rsidR="00305F5F" w:rsidRPr="00176600">
        <w:rPr>
          <w:rFonts w:ascii="Times New Roman" w:hAnsi="Times New Roman"/>
          <w:b w:val="0"/>
          <w:sz w:val="24"/>
          <w:szCs w:val="24"/>
          <w:lang w:val="ru-RU"/>
        </w:rPr>
        <w:t>вышеупомянутого</w:t>
      </w:r>
      <w:r w:rsidR="00305F5F" w:rsidRPr="00176600">
        <w:rPr>
          <w:rFonts w:ascii="Times New Roman" w:hAnsi="Times New Roman"/>
          <w:b w:val="0"/>
          <w:sz w:val="24"/>
          <w:szCs w:val="24"/>
        </w:rPr>
        <w:t xml:space="preserve"> Порядка, денежные средства взыскиваются в судебном порядке в соответствии с зак</w:t>
      </w:r>
      <w:r w:rsidR="00305F5F" w:rsidRPr="00176600">
        <w:rPr>
          <w:rFonts w:ascii="Times New Roman" w:hAnsi="Times New Roman"/>
          <w:b w:val="0"/>
          <w:sz w:val="24"/>
          <w:szCs w:val="24"/>
        </w:rPr>
        <w:t>о</w:t>
      </w:r>
      <w:r w:rsidR="00305F5F" w:rsidRPr="00176600">
        <w:rPr>
          <w:rFonts w:ascii="Times New Roman" w:hAnsi="Times New Roman"/>
          <w:b w:val="0"/>
          <w:sz w:val="24"/>
          <w:szCs w:val="24"/>
        </w:rPr>
        <w:t>нодательством Российской Федерации.</w:t>
      </w:r>
    </w:p>
    <w:p w:rsidR="00305F5F" w:rsidRPr="00176600" w:rsidRDefault="00305F5F" w:rsidP="00305F5F">
      <w:pPr>
        <w:ind w:firstLine="708"/>
        <w:jc w:val="both"/>
      </w:pPr>
      <w:r w:rsidRPr="00176600">
        <w:rPr>
          <w:lang w:eastAsia="x-none"/>
        </w:rPr>
        <w:t xml:space="preserve">Также </w:t>
      </w:r>
      <w:r w:rsidRPr="00176600">
        <w:t xml:space="preserve">Получатель гранта при выявлении уполномоченным органом, главным распорядителем бюджетных средств или органом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Пуровского района. </w:t>
      </w:r>
    </w:p>
    <w:p w:rsidR="002A2546" w:rsidRPr="00176600" w:rsidRDefault="00305F5F" w:rsidP="002A2546">
      <w:pPr>
        <w:ind w:firstLine="708"/>
        <w:jc w:val="both"/>
        <w:rPr>
          <w:b/>
        </w:rPr>
      </w:pPr>
      <w:r w:rsidRPr="00176600">
        <w:t>В этом случае получатель гранта лишается в дальнейшем права на получение муниципальной</w:t>
      </w:r>
      <w:r w:rsidRPr="00176600">
        <w:rPr>
          <w:color w:val="FF0000"/>
        </w:rPr>
        <w:t xml:space="preserve"> </w:t>
      </w:r>
      <w:r w:rsidRPr="00176600">
        <w:t>поддержки за счёт бюджетных средств в соответствии с Порядком</w:t>
      </w:r>
      <w:r w:rsidRPr="00176600">
        <w:t xml:space="preserve"> </w:t>
      </w:r>
      <w:r w:rsidR="002A2546" w:rsidRPr="00176600">
        <w:t>предоставления грантов начинающим малым предприятиям на создание собственного дела</w:t>
      </w:r>
      <w:r w:rsidR="002A2546" w:rsidRPr="00176600">
        <w:t>.</w:t>
      </w:r>
    </w:p>
    <w:p w:rsidR="00305F5F" w:rsidRPr="00176600" w:rsidRDefault="002A2546" w:rsidP="002A2546">
      <w:pPr>
        <w:ind w:firstLine="709"/>
        <w:jc w:val="both"/>
      </w:pPr>
      <w:r w:rsidRPr="00176600">
        <w:t>В случае выявления факта прекращения хозяйственной деятельности получателем гранта до истечения 1 (одного) года с даты получения гранта, такой получатель гранта лишается в дальнейшем права на получение муниципальной</w:t>
      </w:r>
      <w:r w:rsidRPr="00176600">
        <w:rPr>
          <w:color w:val="FF0000"/>
        </w:rPr>
        <w:t xml:space="preserve"> </w:t>
      </w:r>
      <w:r w:rsidRPr="00176600">
        <w:t xml:space="preserve">поддержки за счёт бюджетных средств в соответствии с </w:t>
      </w:r>
      <w:r w:rsidRPr="00176600">
        <w:t>указанным</w:t>
      </w:r>
      <w:r w:rsidRPr="00176600">
        <w:t xml:space="preserve"> Порядком.</w:t>
      </w:r>
    </w:p>
    <w:p w:rsidR="002A2546" w:rsidRPr="00176600" w:rsidRDefault="002A2546" w:rsidP="002A2546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</w:pPr>
      <w:r w:rsidRPr="00176600">
        <w:t xml:space="preserve">При невыполнении </w:t>
      </w:r>
      <w:r w:rsidRPr="00176600">
        <w:rPr>
          <w:lang w:val="ru-RU"/>
        </w:rPr>
        <w:t>получателем гранта</w:t>
      </w:r>
      <w:r w:rsidRPr="00176600">
        <w:t xml:space="preserve"> своих обязательств по Договору,</w:t>
      </w:r>
      <w:r w:rsidRPr="00176600">
        <w:rPr>
          <w:lang w:val="ru-RU"/>
        </w:rPr>
        <w:t xml:space="preserve"> в том числе при не</w:t>
      </w:r>
      <w:r w:rsidRPr="00176600">
        <w:rPr>
          <w:lang w:val="ru-RU"/>
        </w:rPr>
        <w:t xml:space="preserve"> </w:t>
      </w:r>
      <w:r w:rsidRPr="00176600">
        <w:rPr>
          <w:lang w:val="ru-RU"/>
        </w:rPr>
        <w:t>освоении средств гранта в полном объеме в установленный срок,</w:t>
      </w:r>
      <w:r w:rsidRPr="00176600">
        <w:t xml:space="preserve"> </w:t>
      </w:r>
      <w:r w:rsidRPr="00176600">
        <w:rPr>
          <w:lang w:val="ru-RU"/>
        </w:rPr>
        <w:t>уполномоченный орган</w:t>
      </w:r>
      <w:r w:rsidRPr="00176600">
        <w:t xml:space="preserve"> в течение 2 (двух) рабочих дней со дня обнаружения </w:t>
      </w:r>
      <w:r w:rsidRPr="00176600">
        <w:rPr>
          <w:lang w:val="ru-RU"/>
        </w:rPr>
        <w:t xml:space="preserve">такого </w:t>
      </w:r>
      <w:r w:rsidRPr="00176600">
        <w:t xml:space="preserve">невыполнения в письменном виде направляет получателю </w:t>
      </w:r>
      <w:r w:rsidRPr="00176600">
        <w:rPr>
          <w:lang w:val="ru-RU"/>
        </w:rPr>
        <w:t>гранта</w:t>
      </w:r>
      <w:r w:rsidRPr="00176600">
        <w:t xml:space="preserve"> уведомление с указанием суммы возврата денежных средств. </w:t>
      </w:r>
    </w:p>
    <w:p w:rsidR="002A2546" w:rsidRPr="00176600" w:rsidRDefault="002A2546" w:rsidP="002A2546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</w:pPr>
      <w:r w:rsidRPr="00176600">
        <w:t xml:space="preserve">Возврат </w:t>
      </w:r>
      <w:r w:rsidRPr="00176600">
        <w:rPr>
          <w:lang w:val="ru-RU"/>
        </w:rPr>
        <w:t>средств</w:t>
      </w:r>
      <w:r w:rsidRPr="00176600">
        <w:t xml:space="preserve"> осуществляется в течение 8 (восьми) рабочих дней с момента получения уведомления получателем </w:t>
      </w:r>
      <w:r w:rsidRPr="00176600">
        <w:rPr>
          <w:lang w:val="ru-RU"/>
        </w:rPr>
        <w:t>гранта</w:t>
      </w:r>
      <w:r w:rsidRPr="00176600">
        <w:t>.</w:t>
      </w:r>
    </w:p>
    <w:p w:rsidR="002A2546" w:rsidRPr="00176600" w:rsidRDefault="002A2546" w:rsidP="002A2546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</w:pPr>
      <w:r w:rsidRPr="00176600">
        <w:t xml:space="preserve">При отказе от добровольного возврата </w:t>
      </w:r>
      <w:r w:rsidRPr="00176600">
        <w:rPr>
          <w:lang w:val="ru-RU"/>
        </w:rPr>
        <w:t>средств</w:t>
      </w:r>
      <w:r w:rsidRPr="00176600">
        <w:t xml:space="preserve"> в срок, указанный в пункте </w:t>
      </w:r>
      <w:r w:rsidRPr="00176600">
        <w:rPr>
          <w:lang w:val="ru-RU"/>
        </w:rPr>
        <w:t>4</w:t>
      </w:r>
      <w:r w:rsidRPr="00176600">
        <w:t>.</w:t>
      </w:r>
      <w:r w:rsidRPr="00176600">
        <w:rPr>
          <w:lang w:val="ru-RU"/>
        </w:rPr>
        <w:t>6</w:t>
      </w:r>
      <w:r w:rsidRPr="00176600">
        <w:t xml:space="preserve"> </w:t>
      </w:r>
      <w:r w:rsidRPr="00176600">
        <w:rPr>
          <w:lang w:val="ru-RU"/>
        </w:rPr>
        <w:t>вышеупомянутого</w:t>
      </w:r>
      <w:r w:rsidRPr="00176600">
        <w:t xml:space="preserve"> Порядка, </w:t>
      </w:r>
      <w:r w:rsidRPr="00176600">
        <w:rPr>
          <w:lang w:val="ru-RU"/>
        </w:rPr>
        <w:t>бюджетные</w:t>
      </w:r>
      <w:r w:rsidRPr="00176600">
        <w:t xml:space="preserve"> средства взыскиваются в судебном порядке в соответствии с зак</w:t>
      </w:r>
      <w:r w:rsidRPr="00176600">
        <w:t>о</w:t>
      </w:r>
      <w:r w:rsidRPr="00176600">
        <w:t>нодательством Российской Федерации.</w:t>
      </w:r>
    </w:p>
    <w:p w:rsidR="00822B98" w:rsidRDefault="00822B98" w:rsidP="002A25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044D" w:rsidRPr="008F3F8E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8F3F8E">
        <w:rPr>
          <w:rFonts w:eastAsiaTheme="minorHAnsi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8F3F8E">
        <w:rPr>
          <w:rFonts w:eastAsiaTheme="minorHAnsi"/>
          <w:lang w:eastAsia="en-US"/>
        </w:rPr>
        <w:t>:</w:t>
      </w:r>
    </w:p>
    <w:p w:rsidR="00C90E9C" w:rsidRPr="00B660E0" w:rsidRDefault="00176600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C90E9C" w:rsidRPr="00B660E0">
        <w:rPr>
          <w:rFonts w:eastAsiaTheme="minorHAnsi"/>
          <w:lang w:eastAsia="en-US"/>
        </w:rPr>
        <w:t>ведения о проведении публичного обсуждения и сроках его проведения:</w:t>
      </w:r>
    </w:p>
    <w:p w:rsidR="00C90E9C" w:rsidRPr="00B660E0" w:rsidRDefault="00C90E9C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B660E0">
        <w:rPr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hyperlink r:id="rId7" w:history="1">
        <w:r w:rsidRPr="00B660E0">
          <w:rPr>
            <w:rStyle w:val="a3"/>
          </w:rPr>
          <w:t>http://www.puradm.ru/</w:t>
        </w:r>
      </w:hyperlink>
      <w:r w:rsidRPr="00B660E0">
        <w:rPr>
          <w:u w:val="single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>
        <w:rPr>
          <w:u w:val="single"/>
        </w:rPr>
        <w:t xml:space="preserve">, </w:t>
      </w:r>
      <w:r w:rsidR="002A2546">
        <w:rPr>
          <w:u w:val="single"/>
        </w:rPr>
        <w:t xml:space="preserve">а также на официальном сайте МКУ «ФПМППР» </w:t>
      </w:r>
      <w:hyperlink r:id="rId8" w:history="1">
        <w:r w:rsidR="002A2546"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2A2546" w:rsidRPr="0010197F">
          <w:rPr>
            <w:color w:val="0000FF" w:themeColor="hyperlink"/>
            <w:sz w:val="28"/>
            <w:szCs w:val="28"/>
            <w:u w:val="single"/>
          </w:rPr>
          <w:t>://пуровскийбизнес.рф</w:t>
        </w:r>
      </w:hyperlink>
      <w:r w:rsidR="002A2546">
        <w:rPr>
          <w:color w:val="0000FF" w:themeColor="hyperlink"/>
          <w:sz w:val="28"/>
          <w:szCs w:val="28"/>
          <w:u w:val="single"/>
        </w:rPr>
        <w:t>.</w:t>
      </w:r>
      <w:r w:rsidR="002A2546" w:rsidRPr="002A2546">
        <w:rPr>
          <w:sz w:val="28"/>
          <w:szCs w:val="28"/>
          <w:u w:val="single"/>
        </w:rPr>
        <w:t>. С</w:t>
      </w:r>
      <w:r>
        <w:rPr>
          <w:u w:val="single"/>
        </w:rPr>
        <w:t xml:space="preserve">рок проведения </w:t>
      </w:r>
      <w:r w:rsidR="002A2546">
        <w:rPr>
          <w:u w:val="single"/>
        </w:rPr>
        <w:t>публичных обсуждений</w:t>
      </w:r>
      <w:r>
        <w:rPr>
          <w:u w:val="single"/>
        </w:rPr>
        <w:t xml:space="preserve">- </w:t>
      </w:r>
      <w:r w:rsidRPr="00B660E0">
        <w:rPr>
          <w:u w:val="single"/>
        </w:rPr>
        <w:t xml:space="preserve">с </w:t>
      </w:r>
      <w:r w:rsidR="002A2546">
        <w:rPr>
          <w:u w:val="single"/>
        </w:rPr>
        <w:t>05</w:t>
      </w:r>
      <w:r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Pr="00B660E0">
        <w:rPr>
          <w:u w:val="single"/>
        </w:rPr>
        <w:t xml:space="preserve"> 2019 года по </w:t>
      </w:r>
      <w:r w:rsidR="002A2546">
        <w:rPr>
          <w:u w:val="single"/>
        </w:rPr>
        <w:t>26</w:t>
      </w:r>
      <w:r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Pr="00B660E0">
        <w:rPr>
          <w:u w:val="single"/>
        </w:rPr>
        <w:t xml:space="preserve"> 2019 года.</w:t>
      </w:r>
    </w:p>
    <w:p w:rsidR="00C90E9C" w:rsidRDefault="00C90E9C"/>
    <w:p w:rsidR="001D4591" w:rsidRDefault="002A2546">
      <w:r>
        <w:t xml:space="preserve">Директор МКУ «ФПМППР»      </w:t>
      </w:r>
      <w:bookmarkStart w:id="0" w:name="_GoBack"/>
      <w:bookmarkEnd w:id="0"/>
      <w:r>
        <w:t xml:space="preserve">     </w:t>
      </w:r>
      <w:r w:rsidR="001D4591">
        <w:t xml:space="preserve">                                   </w:t>
      </w:r>
      <w:r>
        <w:t xml:space="preserve">             </w:t>
      </w:r>
      <w:r w:rsidR="001D4591">
        <w:t xml:space="preserve">                     </w:t>
      </w:r>
      <w:r>
        <w:t>О.В. Плотникова</w:t>
      </w:r>
    </w:p>
    <w:sectPr w:rsidR="001D4591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C5293"/>
    <w:rsid w:val="0042044D"/>
    <w:rsid w:val="00556DB8"/>
    <w:rsid w:val="006040C6"/>
    <w:rsid w:val="006E5F4B"/>
    <w:rsid w:val="00822B98"/>
    <w:rsid w:val="008969D3"/>
    <w:rsid w:val="008F3F8E"/>
    <w:rsid w:val="00917B65"/>
    <w:rsid w:val="00AD7035"/>
    <w:rsid w:val="00B24570"/>
    <w:rsid w:val="00B31C26"/>
    <w:rsid w:val="00C03A27"/>
    <w:rsid w:val="00C90E9C"/>
    <w:rsid w:val="00D02000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3B2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3</cp:revision>
  <cp:lastPrinted>2019-07-31T09:32:00Z</cp:lastPrinted>
  <dcterms:created xsi:type="dcterms:W3CDTF">2019-07-31T06:19:00Z</dcterms:created>
  <dcterms:modified xsi:type="dcterms:W3CDTF">2019-07-31T09:39:00Z</dcterms:modified>
</cp:coreProperties>
</file>