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7BB9E" w14:textId="231DBFD3" w:rsidR="00BA4CA1" w:rsidRDefault="00B05D81" w:rsidP="00B05D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620FB0" wp14:editId="5100A2CF">
            <wp:extent cx="649605" cy="1000471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47" cy="101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38F61FDA" wp14:editId="5530C376">
            <wp:extent cx="2169836" cy="100012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162" cy="100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14:paraId="08AF77D5" w14:textId="77777777" w:rsidR="00FB341F" w:rsidRDefault="00FB341F" w:rsidP="000164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23C57" w14:textId="7B4632AD" w:rsidR="00FB341F" w:rsidRDefault="00FB341F" w:rsidP="000164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1302E5" w14:textId="77777777" w:rsidR="00E30362" w:rsidRPr="00ED2730" w:rsidRDefault="00E30362" w:rsidP="000164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EF4D21" w14:textId="4CEB9BB2" w:rsidR="000164E7" w:rsidRPr="003B2F95" w:rsidRDefault="00B05D81" w:rsidP="000164E7">
      <w:pPr>
        <w:pStyle w:val="a3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F95">
        <w:rPr>
          <w:rFonts w:ascii="Segoe UI" w:hAnsi="Segoe UI" w:cs="Segoe UI"/>
          <w:b/>
          <w:sz w:val="28"/>
          <w:szCs w:val="28"/>
        </w:rPr>
        <w:t>Школа социального предпринимательства</w:t>
      </w:r>
    </w:p>
    <w:p w14:paraId="05C0DCB3" w14:textId="52DF7B1E" w:rsidR="00B05D81" w:rsidRPr="003B2F95" w:rsidRDefault="00B05D81" w:rsidP="000164E7">
      <w:pPr>
        <w:pStyle w:val="a3"/>
        <w:jc w:val="center"/>
        <w:rPr>
          <w:rFonts w:ascii="Segoe UI" w:hAnsi="Segoe UI" w:cs="Segoe UI"/>
          <w:sz w:val="28"/>
          <w:szCs w:val="28"/>
        </w:rPr>
      </w:pPr>
    </w:p>
    <w:p w14:paraId="2E504DB1" w14:textId="2CCAB27E" w:rsidR="008516F9" w:rsidRPr="003B2F95" w:rsidRDefault="00B248ED" w:rsidP="00B248ED">
      <w:pPr>
        <w:pStyle w:val="a3"/>
        <w:jc w:val="both"/>
        <w:rPr>
          <w:rFonts w:ascii="Segoe UI" w:hAnsi="Segoe UI" w:cs="Segoe UI"/>
          <w:sz w:val="28"/>
          <w:szCs w:val="28"/>
        </w:rPr>
      </w:pPr>
      <w:r w:rsidRPr="003B2F95">
        <w:rPr>
          <w:rFonts w:ascii="Segoe UI" w:hAnsi="Segoe UI" w:cs="Segoe UI"/>
          <w:sz w:val="28"/>
          <w:szCs w:val="28"/>
        </w:rPr>
        <w:tab/>
      </w:r>
      <w:r w:rsidR="008516F9" w:rsidRPr="003B2F95">
        <w:rPr>
          <w:rFonts w:ascii="Segoe UI" w:hAnsi="Segoe UI" w:cs="Segoe UI"/>
          <w:sz w:val="28"/>
          <w:szCs w:val="28"/>
        </w:rPr>
        <w:t>Современные социально – экономические условия диктуют необходимость перехода государственного управления на социально-ориентированные, бережливые, инновационные модели развития территории. Социальные предприниматели являются проводниками перемен в социальном секторе, при этом их успех измеряется не только полученной прибылью, а тем, насколько им удается внести позитивные изменения в качество жизни людей. Используя коммерческие механизмы для удовлетворения социальных потребностей сообщества, они эффективно решают наиболее насущные социальные проблем территории и региона. Увеличение количества социальных предпринимателей способствует росту числа негосударственных поставщиков, ведущих деятельность в соответствии со стандартами оказания социальных услуг на уровне с государственными учреждениями, что, в конечном счете, поднимает качество услуг по сфере в целом.</w:t>
      </w:r>
    </w:p>
    <w:p w14:paraId="628321A9" w14:textId="7FDF230B" w:rsidR="00B05D81" w:rsidRPr="003B2F95" w:rsidRDefault="00B248ED" w:rsidP="008516F9">
      <w:pPr>
        <w:pStyle w:val="a3"/>
        <w:ind w:firstLine="709"/>
        <w:jc w:val="both"/>
        <w:rPr>
          <w:rFonts w:ascii="Segoe UI" w:hAnsi="Segoe UI" w:cs="Segoe UI"/>
          <w:sz w:val="28"/>
          <w:szCs w:val="28"/>
        </w:rPr>
      </w:pPr>
      <w:r w:rsidRPr="003B2F95">
        <w:rPr>
          <w:rFonts w:ascii="Segoe UI" w:hAnsi="Segoe UI" w:cs="Segoe UI"/>
          <w:sz w:val="28"/>
          <w:szCs w:val="28"/>
        </w:rPr>
        <w:t>Школа – это уникальная программа, позволяющая потенциальным, начинающим и действующим предпринимателям, социально ориентированным некоммерческим организациям и заинтересованным лицам пройти путь обучения от идеи до готового к реализации социального проекта.</w:t>
      </w:r>
    </w:p>
    <w:p w14:paraId="487D7D61" w14:textId="77777777" w:rsidR="008516F9" w:rsidRPr="003B2F95" w:rsidRDefault="008516F9" w:rsidP="008516F9">
      <w:pPr>
        <w:pStyle w:val="a3"/>
        <w:ind w:firstLine="709"/>
        <w:jc w:val="both"/>
        <w:rPr>
          <w:rFonts w:ascii="Segoe UI" w:hAnsi="Segoe UI" w:cs="Segoe UI"/>
          <w:sz w:val="28"/>
          <w:szCs w:val="28"/>
        </w:rPr>
      </w:pPr>
      <w:r w:rsidRPr="003B2F95">
        <w:rPr>
          <w:rFonts w:ascii="Segoe UI" w:hAnsi="Segoe UI" w:cs="Segoe UI"/>
          <w:sz w:val="28"/>
          <w:szCs w:val="28"/>
        </w:rPr>
        <w:t xml:space="preserve">Школа социального предпринимательства – практический образовательный курс Лаборатории социального предпринимательства, дочерней структуры Фонда «Наше будущее», помогающий пройти начинающему предпринимателю путь от формирования своей бизнес-идеи до запуска социального бизнеса. </w:t>
      </w:r>
      <w:r w:rsidRPr="003B2F95">
        <w:rPr>
          <w:rFonts w:ascii="Segoe UI" w:hAnsi="Segoe UI" w:cs="Segoe UI"/>
          <w:sz w:val="28"/>
          <w:szCs w:val="28"/>
        </w:rPr>
        <w:tab/>
      </w:r>
    </w:p>
    <w:p w14:paraId="71739C95" w14:textId="71EA66FA" w:rsidR="008516F9" w:rsidRPr="003B2F95" w:rsidRDefault="008516F9" w:rsidP="008516F9">
      <w:pPr>
        <w:pStyle w:val="a3"/>
        <w:ind w:firstLine="709"/>
        <w:jc w:val="both"/>
        <w:rPr>
          <w:rFonts w:ascii="Segoe UI" w:hAnsi="Segoe UI" w:cs="Segoe UI"/>
          <w:sz w:val="28"/>
          <w:szCs w:val="28"/>
        </w:rPr>
      </w:pPr>
      <w:r w:rsidRPr="003B2F95">
        <w:rPr>
          <w:rFonts w:ascii="Segoe UI" w:hAnsi="Segoe UI" w:cs="Segoe UI"/>
          <w:sz w:val="28"/>
          <w:szCs w:val="28"/>
        </w:rPr>
        <w:t>Программа Школы разработана на базе одиннадцатилетнего опыта Фонда по поддержке и сопровождению социальных предпринимателей в различных регионах России, а также практическом опыте проведения очных и заочных Школ социального предпринимательства в различных регионах страны. На базе данной программы в 2014-2017 гг. образовательные курсы проводились и проходят в 5 регионах России, в них приняли участие более 1000 начинающих социальных предпринимателей.</w:t>
      </w:r>
    </w:p>
    <w:p w14:paraId="7B4AFCF5" w14:textId="77777777" w:rsidR="008516F9" w:rsidRPr="003B2F95" w:rsidRDefault="008516F9" w:rsidP="008516F9">
      <w:pPr>
        <w:pStyle w:val="a3"/>
        <w:ind w:firstLine="709"/>
        <w:jc w:val="both"/>
        <w:rPr>
          <w:rFonts w:ascii="Segoe UI" w:hAnsi="Segoe UI" w:cs="Segoe UI"/>
          <w:sz w:val="28"/>
          <w:szCs w:val="28"/>
        </w:rPr>
      </w:pPr>
      <w:r w:rsidRPr="003B2F95">
        <w:rPr>
          <w:rFonts w:ascii="Segoe UI" w:hAnsi="Segoe UI" w:cs="Segoe UI"/>
          <w:b/>
          <w:sz w:val="28"/>
          <w:szCs w:val="28"/>
        </w:rPr>
        <w:lastRenderedPageBreak/>
        <w:t>Ожидаемые результаты</w:t>
      </w:r>
      <w:r w:rsidRPr="003B2F95">
        <w:rPr>
          <w:rFonts w:ascii="Segoe UI" w:hAnsi="Segoe UI" w:cs="Segoe UI"/>
          <w:sz w:val="28"/>
          <w:szCs w:val="28"/>
        </w:rPr>
        <w:t xml:space="preserve"> – начало слушателями Школы собственного социального бизнеса. Проработка проекта от формирования идеи своего социального предприятия до начала операционной деятельности. Подготовка бизнес-плана для презентации его потенциальным инвесторам.</w:t>
      </w:r>
    </w:p>
    <w:p w14:paraId="06D73486" w14:textId="77777777" w:rsidR="008516F9" w:rsidRPr="003B2F95" w:rsidRDefault="008516F9" w:rsidP="008516F9">
      <w:pPr>
        <w:pStyle w:val="a3"/>
        <w:ind w:firstLine="709"/>
        <w:jc w:val="both"/>
        <w:rPr>
          <w:rFonts w:ascii="Segoe UI" w:hAnsi="Segoe UI" w:cs="Segoe UI"/>
          <w:sz w:val="28"/>
          <w:szCs w:val="28"/>
        </w:rPr>
      </w:pPr>
      <w:r w:rsidRPr="003B2F95">
        <w:rPr>
          <w:rFonts w:ascii="Segoe UI" w:hAnsi="Segoe UI" w:cs="Segoe UI"/>
          <w:b/>
          <w:sz w:val="28"/>
          <w:szCs w:val="28"/>
        </w:rPr>
        <w:t>Формат проведения</w:t>
      </w:r>
      <w:r w:rsidRPr="003B2F95">
        <w:rPr>
          <w:rFonts w:ascii="Segoe UI" w:hAnsi="Segoe UI" w:cs="Segoe UI"/>
          <w:sz w:val="28"/>
          <w:szCs w:val="28"/>
        </w:rPr>
        <w:t xml:space="preserve"> – очное обучение, предполагающее:</w:t>
      </w:r>
    </w:p>
    <w:p w14:paraId="0906B35A" w14:textId="5A5DF9ED" w:rsidR="008516F9" w:rsidRPr="003B2F95" w:rsidRDefault="008516F9" w:rsidP="008516F9">
      <w:pPr>
        <w:pStyle w:val="a3"/>
        <w:ind w:left="709"/>
        <w:jc w:val="both"/>
        <w:rPr>
          <w:rFonts w:ascii="Segoe UI" w:hAnsi="Segoe UI" w:cs="Segoe UI"/>
          <w:sz w:val="28"/>
          <w:szCs w:val="28"/>
        </w:rPr>
      </w:pPr>
      <w:r w:rsidRPr="003B2F95">
        <w:rPr>
          <w:rFonts w:ascii="Segoe UI" w:hAnsi="Segoe UI" w:cs="Segoe UI"/>
          <w:sz w:val="28"/>
          <w:szCs w:val="28"/>
        </w:rPr>
        <w:t xml:space="preserve">- Первичную встречу-знакомство экспертов с потенциальными тренерами; </w:t>
      </w:r>
    </w:p>
    <w:p w14:paraId="611B3FC9" w14:textId="77777777" w:rsidR="008516F9" w:rsidRPr="003B2F95" w:rsidRDefault="008516F9" w:rsidP="008516F9">
      <w:pPr>
        <w:pStyle w:val="a3"/>
        <w:ind w:firstLine="709"/>
        <w:jc w:val="both"/>
        <w:rPr>
          <w:rFonts w:ascii="Segoe UI" w:hAnsi="Segoe UI" w:cs="Segoe UI"/>
          <w:sz w:val="28"/>
          <w:szCs w:val="28"/>
        </w:rPr>
      </w:pPr>
      <w:r w:rsidRPr="003B2F95">
        <w:rPr>
          <w:rFonts w:ascii="Segoe UI" w:hAnsi="Segoe UI" w:cs="Segoe UI"/>
          <w:sz w:val="28"/>
          <w:szCs w:val="28"/>
        </w:rPr>
        <w:t xml:space="preserve">- 6 двухдневных образовательных сессий (144 </w:t>
      </w:r>
      <w:proofErr w:type="spellStart"/>
      <w:r w:rsidRPr="003B2F95">
        <w:rPr>
          <w:rFonts w:ascii="Segoe UI" w:hAnsi="Segoe UI" w:cs="Segoe UI"/>
          <w:sz w:val="28"/>
          <w:szCs w:val="28"/>
        </w:rPr>
        <w:t>ак</w:t>
      </w:r>
      <w:proofErr w:type="spellEnd"/>
      <w:r w:rsidRPr="003B2F95">
        <w:rPr>
          <w:rFonts w:ascii="Segoe UI" w:hAnsi="Segoe UI" w:cs="Segoe UI"/>
          <w:sz w:val="28"/>
          <w:szCs w:val="28"/>
        </w:rPr>
        <w:t>. часа занятий);</w:t>
      </w:r>
    </w:p>
    <w:p w14:paraId="6D6AF5C8" w14:textId="77777777" w:rsidR="008516F9" w:rsidRPr="003B2F95" w:rsidRDefault="008516F9" w:rsidP="008516F9">
      <w:pPr>
        <w:pStyle w:val="a3"/>
        <w:ind w:firstLine="709"/>
        <w:jc w:val="both"/>
        <w:rPr>
          <w:rFonts w:ascii="Segoe UI" w:hAnsi="Segoe UI" w:cs="Segoe UI"/>
          <w:sz w:val="28"/>
          <w:szCs w:val="28"/>
        </w:rPr>
      </w:pPr>
      <w:r w:rsidRPr="003B2F95">
        <w:rPr>
          <w:rFonts w:ascii="Segoe UI" w:hAnsi="Segoe UI" w:cs="Segoe UI"/>
          <w:sz w:val="28"/>
          <w:szCs w:val="28"/>
        </w:rPr>
        <w:t>- Индивидуальные консультации с тренерами курса (4 часа на каждого слушателя);</w:t>
      </w:r>
    </w:p>
    <w:p w14:paraId="3B63EBD9" w14:textId="77777777" w:rsidR="008516F9" w:rsidRPr="003B2F95" w:rsidRDefault="008516F9" w:rsidP="008516F9">
      <w:pPr>
        <w:pStyle w:val="a3"/>
        <w:ind w:firstLine="709"/>
        <w:jc w:val="both"/>
        <w:rPr>
          <w:rFonts w:ascii="Segoe UI" w:hAnsi="Segoe UI" w:cs="Segoe UI"/>
          <w:sz w:val="28"/>
          <w:szCs w:val="28"/>
        </w:rPr>
      </w:pPr>
      <w:r w:rsidRPr="003B2F95">
        <w:rPr>
          <w:rFonts w:ascii="Segoe UI" w:hAnsi="Segoe UI" w:cs="Segoe UI"/>
          <w:sz w:val="28"/>
          <w:szCs w:val="28"/>
        </w:rPr>
        <w:t>- Итоговый экзамен в формате защиты своих социально-предпринимательских проектов.</w:t>
      </w:r>
    </w:p>
    <w:p w14:paraId="11E98C71" w14:textId="27E3BB03" w:rsidR="00B248ED" w:rsidRPr="003B2F95" w:rsidRDefault="008516F9" w:rsidP="008516F9">
      <w:pPr>
        <w:pStyle w:val="a3"/>
        <w:ind w:firstLine="709"/>
        <w:jc w:val="both"/>
        <w:rPr>
          <w:rFonts w:ascii="Segoe UI" w:hAnsi="Segoe UI" w:cs="Segoe UI"/>
          <w:sz w:val="28"/>
          <w:szCs w:val="28"/>
        </w:rPr>
      </w:pPr>
      <w:r w:rsidRPr="003B2F95">
        <w:rPr>
          <w:rFonts w:ascii="Segoe UI" w:hAnsi="Segoe UI" w:cs="Segoe UI"/>
          <w:b/>
          <w:sz w:val="28"/>
          <w:szCs w:val="28"/>
        </w:rPr>
        <w:t>Количество участников</w:t>
      </w:r>
      <w:r w:rsidRPr="003B2F95">
        <w:rPr>
          <w:rFonts w:ascii="Segoe UI" w:hAnsi="Segoe UI" w:cs="Segoe UI"/>
          <w:sz w:val="28"/>
          <w:szCs w:val="28"/>
        </w:rPr>
        <w:t xml:space="preserve"> – не более 25 человек.</w:t>
      </w:r>
    </w:p>
    <w:p w14:paraId="668A2D2A" w14:textId="40FFE57A" w:rsidR="008516F9" w:rsidRPr="003B2F95" w:rsidRDefault="008516F9" w:rsidP="008516F9">
      <w:pPr>
        <w:pStyle w:val="a3"/>
        <w:ind w:firstLine="709"/>
        <w:jc w:val="both"/>
        <w:rPr>
          <w:rFonts w:ascii="Segoe UI" w:hAnsi="Segoe UI" w:cs="Segoe UI"/>
          <w:sz w:val="28"/>
          <w:szCs w:val="28"/>
        </w:rPr>
      </w:pPr>
      <w:r w:rsidRPr="003B2F95">
        <w:rPr>
          <w:rFonts w:ascii="Segoe UI" w:hAnsi="Segoe UI" w:cs="Segoe UI"/>
          <w:b/>
          <w:sz w:val="28"/>
          <w:szCs w:val="28"/>
        </w:rPr>
        <w:t>Место проведения:</w:t>
      </w:r>
      <w:r w:rsidRPr="003B2F95">
        <w:rPr>
          <w:rFonts w:ascii="Segoe UI" w:hAnsi="Segoe UI" w:cs="Segoe UI"/>
          <w:sz w:val="28"/>
          <w:szCs w:val="28"/>
        </w:rPr>
        <w:t xml:space="preserve"> г. Ноябрьск.</w:t>
      </w:r>
    </w:p>
    <w:p w14:paraId="3AEF45E9" w14:textId="67760D9B" w:rsidR="008516F9" w:rsidRPr="003B2F95" w:rsidRDefault="001F438C" w:rsidP="008516F9">
      <w:pPr>
        <w:pStyle w:val="a3"/>
        <w:ind w:firstLine="709"/>
        <w:jc w:val="both"/>
        <w:rPr>
          <w:rFonts w:ascii="Segoe UI" w:hAnsi="Segoe UI" w:cs="Segoe UI"/>
          <w:i/>
          <w:sz w:val="28"/>
          <w:szCs w:val="28"/>
        </w:rPr>
      </w:pPr>
      <w:r w:rsidRPr="003B2F95">
        <w:rPr>
          <w:rFonts w:ascii="Segoe UI" w:hAnsi="Segoe UI" w:cs="Segoe UI"/>
          <w:b/>
          <w:sz w:val="28"/>
          <w:szCs w:val="28"/>
        </w:rPr>
        <w:t>Программа Школы</w:t>
      </w:r>
      <w:r w:rsidR="008516F9" w:rsidRPr="003B2F95">
        <w:rPr>
          <w:rFonts w:ascii="Segoe UI" w:hAnsi="Segoe UI" w:cs="Segoe UI"/>
          <w:b/>
          <w:sz w:val="28"/>
          <w:szCs w:val="28"/>
        </w:rPr>
        <w:t>:</w:t>
      </w:r>
    </w:p>
    <w:p w14:paraId="5E1F3AD1" w14:textId="6F2045C8" w:rsidR="00AD5809" w:rsidRPr="003B2F95" w:rsidRDefault="00AD5809" w:rsidP="00AD5809">
      <w:pPr>
        <w:pStyle w:val="a3"/>
        <w:jc w:val="right"/>
        <w:rPr>
          <w:rFonts w:ascii="Segoe UI" w:hAnsi="Segoe UI" w:cs="Segoe UI"/>
          <w:i/>
          <w:sz w:val="28"/>
          <w:szCs w:val="28"/>
        </w:rPr>
      </w:pP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1814"/>
        <w:gridCol w:w="1843"/>
        <w:gridCol w:w="2013"/>
      </w:tblGrid>
      <w:tr w:rsidR="008516F9" w:rsidRPr="003B2F95" w14:paraId="7ECAC1F9" w14:textId="77777777" w:rsidTr="008516F9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3C911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B2F95">
              <w:rPr>
                <w:rFonts w:ascii="Segoe UI" w:hAnsi="Segoe UI" w:cs="Segoe UI"/>
                <w:b/>
                <w:sz w:val="20"/>
                <w:szCs w:val="20"/>
              </w:rPr>
              <w:t>Тематика (наименование) мероприятия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54D32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B2F95">
              <w:rPr>
                <w:rFonts w:ascii="Segoe UI" w:hAnsi="Segoe UI" w:cs="Segoe UI"/>
                <w:b/>
                <w:sz w:val="20"/>
                <w:szCs w:val="20"/>
              </w:rPr>
              <w:t>Количество проведенных  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F3D98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B2F95">
              <w:rPr>
                <w:rFonts w:ascii="Segoe UI" w:hAnsi="Segoe UI" w:cs="Segoe UI"/>
                <w:b/>
                <w:sz w:val="20"/>
                <w:szCs w:val="20"/>
              </w:rPr>
              <w:t>Количество академических часов одного мероприятия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AE689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B2F95">
              <w:rPr>
                <w:rFonts w:ascii="Segoe UI" w:hAnsi="Segoe UI" w:cs="Segoe UI"/>
                <w:b/>
                <w:sz w:val="20"/>
                <w:szCs w:val="20"/>
              </w:rPr>
              <w:t xml:space="preserve">Дата проведения </w:t>
            </w:r>
          </w:p>
        </w:tc>
      </w:tr>
      <w:tr w:rsidR="003B2F95" w:rsidRPr="003B2F95" w14:paraId="62A2DDF0" w14:textId="77777777" w:rsidTr="003B2F95">
        <w:trPr>
          <w:trHeight w:val="558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80741A" w14:textId="5C0B1709" w:rsidR="003B2F95" w:rsidRPr="003B2F95" w:rsidRDefault="003B2F95" w:rsidP="004A11B8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>Понятие и примеры социального предпринимательства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7C4425" w14:textId="77777777" w:rsidR="003B2F95" w:rsidRPr="003B2F95" w:rsidRDefault="003B2F95" w:rsidP="004A1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  <w:p w14:paraId="31F2F305" w14:textId="074F1AA2" w:rsidR="003B2F95" w:rsidRPr="003B2F95" w:rsidRDefault="003B2F95" w:rsidP="004A1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>1 (очно)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69AD63" w14:textId="77777777" w:rsidR="003B2F95" w:rsidRPr="003B2F95" w:rsidRDefault="003B2F95" w:rsidP="004A1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  <w:p w14:paraId="5061DE08" w14:textId="452D8A01" w:rsidR="003B2F95" w:rsidRPr="003B2F95" w:rsidRDefault="003B2F95" w:rsidP="004A1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>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8FC33A" w14:textId="77777777" w:rsidR="003B2F95" w:rsidRPr="003B2F95" w:rsidRDefault="003B2F95" w:rsidP="004A1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  <w:p w14:paraId="76A2E7C8" w14:textId="74BEC88A" w:rsidR="003B2F95" w:rsidRPr="003B2F95" w:rsidRDefault="003B2F95" w:rsidP="003B2F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>13.10.2018</w:t>
            </w:r>
          </w:p>
        </w:tc>
      </w:tr>
      <w:tr w:rsidR="008516F9" w:rsidRPr="003B2F95" w14:paraId="5676D26E" w14:textId="77777777" w:rsidTr="008516F9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EC7C1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>Идея социального предпринимательства.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21D8B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>1 (очно)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41C95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>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97E16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>14.10.2018</w:t>
            </w:r>
          </w:p>
        </w:tc>
      </w:tr>
      <w:tr w:rsidR="008516F9" w:rsidRPr="003B2F95" w14:paraId="3F001BEA" w14:textId="77777777" w:rsidTr="008516F9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3A7E5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>Бизнес возможность и теория изменений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CBF2E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 xml:space="preserve">1 (очно)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F0A05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>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05881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>20.10.2018</w:t>
            </w:r>
          </w:p>
        </w:tc>
      </w:tr>
      <w:tr w:rsidR="008516F9" w:rsidRPr="003B2F95" w14:paraId="1930CF6B" w14:textId="77777777" w:rsidTr="008516F9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BABB1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>Бизнес-Модель социального предпринимательства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643F2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 xml:space="preserve">1 (очно)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97FEC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>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D4584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>21.10.2018</w:t>
            </w:r>
          </w:p>
        </w:tc>
      </w:tr>
      <w:tr w:rsidR="008516F9" w:rsidRPr="003B2F95" w14:paraId="14AEC886" w14:textId="77777777" w:rsidTr="008516F9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1F618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>Юридические аспекты деятельности социального предпринимательства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AAF5C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>1 (очно)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668EB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>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3AE33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>27.10.2018</w:t>
            </w:r>
          </w:p>
        </w:tc>
      </w:tr>
      <w:tr w:rsidR="008516F9" w:rsidRPr="003B2F95" w14:paraId="58E645DC" w14:textId="77777777" w:rsidTr="008516F9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F8909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>Маркетинг для социального предпринимательства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8D544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>1 (очно)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A77FB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>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9AFB3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>28.10.2018</w:t>
            </w:r>
          </w:p>
        </w:tc>
      </w:tr>
      <w:tr w:rsidR="008516F9" w:rsidRPr="003B2F95" w14:paraId="2845060C" w14:textId="77777777" w:rsidTr="008516F9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2EEFA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>Бизнес-планирование для социального предпринимательства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6AF6F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>1 (очно)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4FB29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>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41276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>03.11.2018</w:t>
            </w:r>
          </w:p>
        </w:tc>
      </w:tr>
      <w:tr w:rsidR="008516F9" w:rsidRPr="003B2F95" w14:paraId="3F8F0762" w14:textId="77777777" w:rsidTr="008516F9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5B147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>Источники финансирования социального предпринимательства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EF678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>1 (очно)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20EDE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>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13A1C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>04.11.2018</w:t>
            </w:r>
          </w:p>
        </w:tc>
      </w:tr>
      <w:tr w:rsidR="008516F9" w:rsidRPr="003B2F95" w14:paraId="7D926DED" w14:textId="77777777" w:rsidTr="008516F9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B11D1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 xml:space="preserve">Управление персоналом в социальном </w:t>
            </w:r>
            <w:r w:rsidRPr="003B2F95">
              <w:rPr>
                <w:rFonts w:ascii="Segoe UI" w:hAnsi="Segoe UI" w:cs="Segoe UI"/>
                <w:sz w:val="28"/>
                <w:szCs w:val="28"/>
              </w:rPr>
              <w:lastRenderedPageBreak/>
              <w:t>предпринимательстве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76940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lastRenderedPageBreak/>
              <w:t>1 (очно)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D8C7F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>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3D295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>17.11.2018</w:t>
            </w:r>
          </w:p>
        </w:tc>
      </w:tr>
      <w:tr w:rsidR="008516F9" w:rsidRPr="003B2F95" w14:paraId="395E8A2D" w14:textId="77777777" w:rsidTr="008516F9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00818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>Оценка социального воздействия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3693F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>1 (очно)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95858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>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F2C97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>18.11.2018</w:t>
            </w:r>
          </w:p>
        </w:tc>
      </w:tr>
      <w:tr w:rsidR="008516F9" w:rsidRPr="003B2F95" w14:paraId="2E18ED5C" w14:textId="77777777" w:rsidTr="008516F9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7BAB5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>Презентация социального проекта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2B435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>1 (очно)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811DF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>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26FD5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>24.11.2018</w:t>
            </w:r>
          </w:p>
        </w:tc>
      </w:tr>
      <w:tr w:rsidR="008516F9" w:rsidRPr="003B2F95" w14:paraId="61F3025D" w14:textId="77777777" w:rsidTr="008516F9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6B7FE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>Ораторское искусство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D4F62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>1 (очно)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B40B7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>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E6559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>25.11.2018</w:t>
            </w:r>
          </w:p>
        </w:tc>
      </w:tr>
      <w:tr w:rsidR="008516F9" w:rsidRPr="003B2F95" w14:paraId="76B23107" w14:textId="77777777" w:rsidTr="008516F9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E8D84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>Подведение итогов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7D1BA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>1 (очно)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59F11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>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4287E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>09.12.2018</w:t>
            </w:r>
          </w:p>
        </w:tc>
      </w:tr>
      <w:tr w:rsidR="008516F9" w:rsidRPr="003B2F95" w14:paraId="5F49A8F5" w14:textId="77777777" w:rsidTr="008516F9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FCFC8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>Закрытие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2F768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 xml:space="preserve">1 (очно)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A431F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>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DDD25" w14:textId="77777777" w:rsidR="008516F9" w:rsidRPr="003B2F95" w:rsidRDefault="008516F9" w:rsidP="004A1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B2F95">
              <w:rPr>
                <w:rFonts w:ascii="Segoe UI" w:hAnsi="Segoe UI" w:cs="Segoe UI"/>
                <w:sz w:val="28"/>
                <w:szCs w:val="28"/>
              </w:rPr>
              <w:t>10.12.2018</w:t>
            </w:r>
          </w:p>
        </w:tc>
      </w:tr>
    </w:tbl>
    <w:p w14:paraId="4421EC0A" w14:textId="77777777" w:rsidR="00AD5809" w:rsidRPr="003B2F95" w:rsidRDefault="00AD5809" w:rsidP="00AD5809">
      <w:pPr>
        <w:pStyle w:val="a3"/>
        <w:jc w:val="right"/>
        <w:rPr>
          <w:rFonts w:ascii="Segoe UI" w:hAnsi="Segoe UI" w:cs="Segoe UI"/>
          <w:i/>
          <w:sz w:val="28"/>
          <w:szCs w:val="28"/>
        </w:rPr>
      </w:pPr>
    </w:p>
    <w:p w14:paraId="37DB1DB6" w14:textId="77777777" w:rsidR="00853793" w:rsidRPr="003B2F95" w:rsidRDefault="00853793" w:rsidP="00853793">
      <w:pPr>
        <w:pStyle w:val="a3"/>
        <w:ind w:left="1069"/>
        <w:jc w:val="both"/>
        <w:rPr>
          <w:rFonts w:ascii="Segoe UI" w:hAnsi="Segoe UI" w:cs="Segoe UI"/>
          <w:sz w:val="28"/>
          <w:szCs w:val="28"/>
        </w:rPr>
      </w:pPr>
      <w:bookmarkStart w:id="0" w:name="_Hlk512332015"/>
      <w:r w:rsidRPr="003B2F95">
        <w:rPr>
          <w:rFonts w:ascii="Segoe UI" w:hAnsi="Segoe UI" w:cs="Segoe UI"/>
          <w:b/>
          <w:sz w:val="28"/>
          <w:szCs w:val="28"/>
        </w:rPr>
        <w:t>Модератор</w:t>
      </w:r>
      <w:r w:rsidRPr="003B2F95">
        <w:rPr>
          <w:rFonts w:ascii="Segoe UI" w:hAnsi="Segoe UI" w:cs="Segoe UI"/>
          <w:sz w:val="28"/>
          <w:szCs w:val="28"/>
        </w:rPr>
        <w:t>:</w:t>
      </w:r>
    </w:p>
    <w:p w14:paraId="59EC83CD" w14:textId="09CF9FEA" w:rsidR="00BF0417" w:rsidRPr="003B2F95" w:rsidRDefault="00853793" w:rsidP="003B2F95">
      <w:pPr>
        <w:pStyle w:val="a3"/>
        <w:ind w:firstLine="709"/>
        <w:jc w:val="both"/>
        <w:rPr>
          <w:rFonts w:ascii="Segoe UI" w:hAnsi="Segoe UI" w:cs="Segoe UI"/>
          <w:b/>
          <w:sz w:val="28"/>
          <w:szCs w:val="28"/>
        </w:rPr>
      </w:pPr>
      <w:r w:rsidRPr="003B2F95">
        <w:rPr>
          <w:rFonts w:ascii="Segoe UI" w:hAnsi="Segoe UI" w:cs="Segoe UI"/>
          <w:sz w:val="28"/>
          <w:szCs w:val="28"/>
        </w:rPr>
        <w:t xml:space="preserve"> </w:t>
      </w:r>
      <w:r w:rsidR="00ED2730" w:rsidRPr="003B2F95">
        <w:rPr>
          <w:rFonts w:ascii="Segoe UI" w:hAnsi="Segoe UI" w:cs="Segoe UI"/>
          <w:sz w:val="28"/>
          <w:szCs w:val="28"/>
        </w:rPr>
        <w:t xml:space="preserve">   </w:t>
      </w:r>
      <w:r w:rsidRPr="003B2F95">
        <w:rPr>
          <w:rFonts w:ascii="Segoe UI" w:hAnsi="Segoe UI" w:cs="Segoe UI"/>
          <w:sz w:val="28"/>
          <w:szCs w:val="28"/>
        </w:rPr>
        <w:t>Беседина Оксана Сергеевна</w:t>
      </w:r>
      <w:r w:rsidR="003D3CA8">
        <w:rPr>
          <w:rFonts w:ascii="Segoe UI" w:hAnsi="Segoe UI" w:cs="Segoe UI"/>
          <w:sz w:val="28"/>
          <w:szCs w:val="28"/>
        </w:rPr>
        <w:t xml:space="preserve"> </w:t>
      </w:r>
      <w:bookmarkStart w:id="1" w:name="_GoBack"/>
      <w:bookmarkEnd w:id="1"/>
      <w:r w:rsidRPr="003B2F95">
        <w:rPr>
          <w:rFonts w:ascii="Segoe UI" w:hAnsi="Segoe UI" w:cs="Segoe UI"/>
          <w:sz w:val="28"/>
          <w:szCs w:val="28"/>
        </w:rPr>
        <w:t>-</w:t>
      </w:r>
      <w:r w:rsidRPr="003B2F95">
        <w:rPr>
          <w:rFonts w:ascii="Segoe UI" w:hAnsi="Segoe UI" w:cs="Segoe UI"/>
          <w:b/>
          <w:sz w:val="28"/>
          <w:szCs w:val="28"/>
        </w:rPr>
        <w:t xml:space="preserve"> </w:t>
      </w:r>
      <w:r w:rsidRPr="003B2F95">
        <w:rPr>
          <w:rFonts w:ascii="Segoe UI" w:hAnsi="Segoe UI" w:cs="Segoe UI"/>
          <w:sz w:val="28"/>
          <w:szCs w:val="28"/>
        </w:rPr>
        <w:t>директор Центра</w:t>
      </w:r>
      <w:r w:rsidR="00723F9F" w:rsidRPr="003B2F95">
        <w:rPr>
          <w:rFonts w:ascii="Segoe UI" w:hAnsi="Segoe UI" w:cs="Segoe UI"/>
          <w:sz w:val="28"/>
          <w:szCs w:val="28"/>
        </w:rPr>
        <w:t xml:space="preserve"> инновации социальной сферы </w:t>
      </w:r>
      <w:r w:rsidR="00ED2730" w:rsidRPr="003B2F95">
        <w:rPr>
          <w:rFonts w:ascii="Segoe UI" w:hAnsi="Segoe UI" w:cs="Segoe UI"/>
          <w:sz w:val="28"/>
          <w:szCs w:val="28"/>
        </w:rPr>
        <w:t>Гарантийного</w:t>
      </w:r>
      <w:r w:rsidR="00723F9F" w:rsidRPr="003B2F95">
        <w:rPr>
          <w:rFonts w:ascii="Segoe UI" w:hAnsi="Segoe UI" w:cs="Segoe UI"/>
          <w:sz w:val="28"/>
          <w:szCs w:val="28"/>
        </w:rPr>
        <w:t xml:space="preserve"> фонд</w:t>
      </w:r>
      <w:r w:rsidR="00ED2730" w:rsidRPr="003B2F95">
        <w:rPr>
          <w:rFonts w:ascii="Segoe UI" w:hAnsi="Segoe UI" w:cs="Segoe UI"/>
          <w:sz w:val="28"/>
          <w:szCs w:val="28"/>
        </w:rPr>
        <w:t>а</w:t>
      </w:r>
      <w:r w:rsidR="00723F9F" w:rsidRPr="003B2F95">
        <w:rPr>
          <w:rFonts w:ascii="Segoe UI" w:hAnsi="Segoe UI" w:cs="Segoe UI"/>
          <w:sz w:val="28"/>
          <w:szCs w:val="28"/>
        </w:rPr>
        <w:t xml:space="preserve"> поддержки малого предпринимательства Ямало-Ненецкого автономного округа</w:t>
      </w:r>
      <w:r w:rsidR="003B2F95" w:rsidRPr="003B2F95">
        <w:rPr>
          <w:rFonts w:ascii="Segoe UI" w:hAnsi="Segoe UI" w:cs="Segoe UI"/>
          <w:sz w:val="28"/>
          <w:szCs w:val="28"/>
        </w:rPr>
        <w:t>.</w:t>
      </w:r>
      <w:bookmarkEnd w:id="0"/>
    </w:p>
    <w:sectPr w:rsidR="00BF0417" w:rsidRPr="003B2F95" w:rsidSect="00AD580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87EE8"/>
    <w:multiLevelType w:val="hybridMultilevel"/>
    <w:tmpl w:val="D360AB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C1274B"/>
    <w:multiLevelType w:val="hybridMultilevel"/>
    <w:tmpl w:val="28D28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05930"/>
    <w:multiLevelType w:val="hybridMultilevel"/>
    <w:tmpl w:val="567430DE"/>
    <w:lvl w:ilvl="0" w:tplc="5DF8688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47"/>
    <w:rsid w:val="000164E7"/>
    <w:rsid w:val="00067C13"/>
    <w:rsid w:val="001B17D3"/>
    <w:rsid w:val="001F438C"/>
    <w:rsid w:val="00225EE3"/>
    <w:rsid w:val="00255917"/>
    <w:rsid w:val="003B2F95"/>
    <w:rsid w:val="003D3CA8"/>
    <w:rsid w:val="004A27C6"/>
    <w:rsid w:val="004E393C"/>
    <w:rsid w:val="004E4629"/>
    <w:rsid w:val="00531303"/>
    <w:rsid w:val="0063512D"/>
    <w:rsid w:val="006F1CDE"/>
    <w:rsid w:val="00723F9F"/>
    <w:rsid w:val="007334AF"/>
    <w:rsid w:val="007378BF"/>
    <w:rsid w:val="00823F37"/>
    <w:rsid w:val="008516F9"/>
    <w:rsid w:val="00853793"/>
    <w:rsid w:val="00905D7C"/>
    <w:rsid w:val="00941C15"/>
    <w:rsid w:val="009C46CA"/>
    <w:rsid w:val="00AD5809"/>
    <w:rsid w:val="00B05D81"/>
    <w:rsid w:val="00B21644"/>
    <w:rsid w:val="00B248ED"/>
    <w:rsid w:val="00BA4CA1"/>
    <w:rsid w:val="00BC336D"/>
    <w:rsid w:val="00BF0417"/>
    <w:rsid w:val="00C25847"/>
    <w:rsid w:val="00C47953"/>
    <w:rsid w:val="00CD1B19"/>
    <w:rsid w:val="00D060C3"/>
    <w:rsid w:val="00D6449F"/>
    <w:rsid w:val="00E30362"/>
    <w:rsid w:val="00E4588D"/>
    <w:rsid w:val="00EC4F9D"/>
    <w:rsid w:val="00ED2730"/>
    <w:rsid w:val="00F351AD"/>
    <w:rsid w:val="00F76826"/>
    <w:rsid w:val="00FB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9774"/>
  <w15:chartTrackingRefBased/>
  <w15:docId w15:val="{11C249AD-1DDA-461F-912B-07BE748D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16F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4E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A4CA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4CA1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E30362"/>
    <w:pPr>
      <w:spacing w:after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30362"/>
    <w:rPr>
      <w:rFonts w:ascii="Segoe UI" w:hAnsi="Segoe UI" w:cs="Segoe UI"/>
      <w:sz w:val="18"/>
      <w:szCs w:val="18"/>
    </w:rPr>
  </w:style>
  <w:style w:type="character" w:customStyle="1" w:styleId="top-sitenametitle">
    <w:name w:val="top-sitename__title"/>
    <w:basedOn w:val="a0"/>
    <w:rsid w:val="00723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Беседина</dc:creator>
  <cp:keywords/>
  <dc:description/>
  <cp:lastModifiedBy>Эварт Василина Николаевна</cp:lastModifiedBy>
  <cp:revision>3</cp:revision>
  <cp:lastPrinted>2018-05-15T03:54:00Z</cp:lastPrinted>
  <dcterms:created xsi:type="dcterms:W3CDTF">2018-09-12T03:49:00Z</dcterms:created>
  <dcterms:modified xsi:type="dcterms:W3CDTF">2018-09-12T03:49:00Z</dcterms:modified>
</cp:coreProperties>
</file>